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DA" w:rsidRDefault="00827AA7" w:rsidP="00827AA7">
      <w:pPr>
        <w:jc w:val="center"/>
        <w:rPr>
          <w:b/>
          <w:sz w:val="24"/>
          <w:szCs w:val="24"/>
        </w:rPr>
      </w:pPr>
      <w:proofErr w:type="gramStart"/>
      <w:r w:rsidRPr="00827AA7">
        <w:rPr>
          <w:b/>
          <w:sz w:val="24"/>
          <w:szCs w:val="24"/>
        </w:rPr>
        <w:t>NORTHERN MINNESOTA DRAFT HORSE ASSN.</w:t>
      </w:r>
      <w:proofErr w:type="gramEnd"/>
    </w:p>
    <w:p w:rsidR="00827AA7" w:rsidRDefault="00827AA7" w:rsidP="00827AA7">
      <w:pPr>
        <w:pStyle w:val="NoSpacing"/>
        <w:jc w:val="center"/>
      </w:pPr>
      <w:r>
        <w:t>Proposed 2019 By-Law changes</w:t>
      </w:r>
    </w:p>
    <w:p w:rsidR="00827AA7" w:rsidRPr="004C4FCB" w:rsidRDefault="00827AA7" w:rsidP="00827AA7">
      <w:pPr>
        <w:pStyle w:val="NoSpacing"/>
        <w:jc w:val="center"/>
        <w:rPr>
          <w:sz w:val="28"/>
          <w:szCs w:val="28"/>
        </w:rPr>
      </w:pPr>
    </w:p>
    <w:p w:rsidR="00827AA7" w:rsidRPr="004C4FCB" w:rsidRDefault="00827AA7" w:rsidP="00827AA7">
      <w:pPr>
        <w:pStyle w:val="NoSpacing"/>
        <w:rPr>
          <w:sz w:val="28"/>
          <w:szCs w:val="28"/>
        </w:rPr>
      </w:pPr>
      <w:r w:rsidRPr="004C4FCB">
        <w:rPr>
          <w:sz w:val="28"/>
          <w:szCs w:val="28"/>
        </w:rPr>
        <w:t>ARTICLE VII 7.2 QUALIFICATION-TO BE A MEMBER OF THE BOARD, THE PERSON MUST BE A MEMBER OF THE CORPORATION AND OWN HORSES OR MULES, BUT NEED NOT BE A RESIDENT OF THE STATE OF MINNESOTA.  2018 CHANGE</w:t>
      </w:r>
    </w:p>
    <w:p w:rsidR="00827AA7" w:rsidRPr="004C4FCB" w:rsidRDefault="00827AA7" w:rsidP="00827AA7">
      <w:pPr>
        <w:pStyle w:val="NoSpacing"/>
        <w:rPr>
          <w:sz w:val="28"/>
          <w:szCs w:val="28"/>
        </w:rPr>
      </w:pPr>
    </w:p>
    <w:p w:rsidR="00827AA7" w:rsidRPr="004C4FCB" w:rsidRDefault="00827AA7" w:rsidP="00827AA7">
      <w:pPr>
        <w:pStyle w:val="NoSpacing"/>
        <w:rPr>
          <w:sz w:val="28"/>
          <w:szCs w:val="28"/>
        </w:rPr>
      </w:pPr>
      <w:r w:rsidRPr="004C4FCB">
        <w:rPr>
          <w:b/>
          <w:sz w:val="28"/>
          <w:szCs w:val="28"/>
        </w:rPr>
        <w:t>PROPOSED CHANGE</w:t>
      </w:r>
      <w:r w:rsidRPr="004C4FCB">
        <w:rPr>
          <w:sz w:val="28"/>
          <w:szCs w:val="28"/>
        </w:rPr>
        <w:t>:  QUALIFICATION-TO BE A MEMBER OF THE BOARD, THE PERSON MUST BE A MEMBER OF THE CORPORATION AND OWN OR HAVE OWNED HORSES OR MULES, BUT NEED NOT BE A RESIDENT OF THE STATE OF MINNESOTA.</w:t>
      </w:r>
    </w:p>
    <w:p w:rsidR="00827AA7" w:rsidRPr="004C4FCB" w:rsidRDefault="00827AA7" w:rsidP="00827AA7">
      <w:pPr>
        <w:pStyle w:val="NoSpacing"/>
        <w:rPr>
          <w:sz w:val="28"/>
          <w:szCs w:val="28"/>
        </w:rPr>
      </w:pPr>
    </w:p>
    <w:p w:rsidR="00827AA7" w:rsidRPr="004C4FCB" w:rsidRDefault="00827AA7" w:rsidP="00827AA7">
      <w:pPr>
        <w:pStyle w:val="NoSpacing"/>
        <w:rPr>
          <w:sz w:val="28"/>
          <w:szCs w:val="28"/>
        </w:rPr>
      </w:pPr>
    </w:p>
    <w:p w:rsidR="00827AA7" w:rsidRPr="004C4FCB" w:rsidRDefault="00827AA7" w:rsidP="00827AA7">
      <w:pPr>
        <w:pStyle w:val="NoSpacing"/>
        <w:rPr>
          <w:sz w:val="28"/>
          <w:szCs w:val="28"/>
        </w:rPr>
      </w:pPr>
    </w:p>
    <w:p w:rsidR="00827AA7" w:rsidRPr="004C4FCB" w:rsidRDefault="00E23A27" w:rsidP="00827AA7">
      <w:pPr>
        <w:pStyle w:val="NoSpacing"/>
        <w:rPr>
          <w:sz w:val="28"/>
          <w:szCs w:val="28"/>
        </w:rPr>
      </w:pPr>
      <w:r w:rsidRPr="004C4FCB">
        <w:rPr>
          <w:sz w:val="28"/>
          <w:szCs w:val="28"/>
        </w:rPr>
        <w:t>ARTICLE III-3.2 CLASSES-</w:t>
      </w:r>
      <w:r w:rsidRPr="004C4FCB">
        <w:rPr>
          <w:sz w:val="28"/>
          <w:szCs w:val="28"/>
          <w:u w:val="single"/>
        </w:rPr>
        <w:t>NON-OWNER</w:t>
      </w:r>
      <w:r w:rsidRPr="004C4FCB">
        <w:rPr>
          <w:sz w:val="28"/>
          <w:szCs w:val="28"/>
        </w:rPr>
        <w:t xml:space="preserve">-ALL PERSONS OVER AGE 18 YEARS WHO DO NOT OWN DRAFT HORSES AND MULES BUT WISH TO SUBSCRIBE TO THE PURPOSES OF THE CORPORATION AND HAVE PAID THEIR DUES FOR THE PRESENT </w:t>
      </w:r>
      <w:bookmarkStart w:id="0" w:name="_GoBack"/>
      <w:bookmarkEnd w:id="0"/>
      <w:r w:rsidRPr="004C4FCB">
        <w:rPr>
          <w:sz w:val="28"/>
          <w:szCs w:val="28"/>
        </w:rPr>
        <w:t>FISCAL YEAR.  THEY SHALL HAVE ALL RIGHTS, PRIVILEGES AND BENEFITS OF OWNERS EXCEPT THE RIGHT TO HOLD ELECTED OFFICE.</w:t>
      </w:r>
    </w:p>
    <w:p w:rsidR="00E23A27" w:rsidRPr="004C4FCB" w:rsidRDefault="00E23A27" w:rsidP="00827AA7">
      <w:pPr>
        <w:pStyle w:val="NoSpacing"/>
        <w:rPr>
          <w:sz w:val="28"/>
          <w:szCs w:val="28"/>
        </w:rPr>
      </w:pPr>
    </w:p>
    <w:p w:rsidR="00E23A27" w:rsidRPr="004C4FCB" w:rsidRDefault="00E23A27" w:rsidP="00827AA7">
      <w:pPr>
        <w:pStyle w:val="NoSpacing"/>
        <w:rPr>
          <w:sz w:val="28"/>
          <w:szCs w:val="28"/>
        </w:rPr>
      </w:pPr>
    </w:p>
    <w:p w:rsidR="00E23A27" w:rsidRPr="004C4FCB" w:rsidRDefault="00E23A27" w:rsidP="00827AA7">
      <w:pPr>
        <w:pStyle w:val="NoSpacing"/>
        <w:rPr>
          <w:sz w:val="28"/>
          <w:szCs w:val="28"/>
        </w:rPr>
      </w:pPr>
      <w:r w:rsidRPr="004C4FCB">
        <w:rPr>
          <w:b/>
          <w:sz w:val="28"/>
          <w:szCs w:val="28"/>
        </w:rPr>
        <w:t>PROPOSED CHANGE</w:t>
      </w:r>
      <w:r w:rsidRPr="004C4FCB">
        <w:rPr>
          <w:sz w:val="28"/>
          <w:szCs w:val="28"/>
        </w:rPr>
        <w:t>:  ALL PERSONS OVER AGE 18 YEARS, WHO DO NOT OWN DRAFT HORSES OR MULES, BUT WISH TO SUBSCRIBE TO THE PURPOSES OF THE CORPORATION AND HAVE PAID THERE D</w:t>
      </w:r>
      <w:r w:rsidR="004C4FCB" w:rsidRPr="004C4FCB">
        <w:rPr>
          <w:sz w:val="28"/>
          <w:szCs w:val="28"/>
        </w:rPr>
        <w:t xml:space="preserve">UES FOR THE PRESENT FISCAL YEAR, </w:t>
      </w:r>
      <w:r w:rsidRPr="004C4FCB">
        <w:rPr>
          <w:sz w:val="28"/>
          <w:szCs w:val="28"/>
        </w:rPr>
        <w:t>THEY SHALL HAVE ALL THE RIGHTS PRIV</w:t>
      </w:r>
      <w:r w:rsidR="004C4FCB" w:rsidRPr="004C4FCB">
        <w:rPr>
          <w:sz w:val="28"/>
          <w:szCs w:val="28"/>
        </w:rPr>
        <w:t>ILEGES AND BENEFITS OF OWNERS WITH THE RIGHT TO HOLD ELECTED OFFICE.</w:t>
      </w:r>
    </w:p>
    <w:sectPr w:rsidR="00E23A27" w:rsidRPr="004C4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A7"/>
    <w:rsid w:val="004C4FCB"/>
    <w:rsid w:val="00827AA7"/>
    <w:rsid w:val="00943FDA"/>
    <w:rsid w:val="00E2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Linette Blondell</dc:creator>
  <cp:lastModifiedBy>Linette Blondell</cp:lastModifiedBy>
  <cp:revision>1</cp:revision>
  <dcterms:created xsi:type="dcterms:W3CDTF">2019-02-02T21:27:00Z</dcterms:created>
  <dcterms:modified xsi:type="dcterms:W3CDTF">2019-02-02T21:50:00Z</dcterms:modified>
</cp:coreProperties>
</file>